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FD" w:rsidRPr="00354F75" w:rsidRDefault="003E07A6" w:rsidP="00354F75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11.45pt;margin-top:-1.3pt;width:31.05pt;height:41.4pt;z-index:251658240;visibility:visible">
            <v:imagedata r:id="rId6" o:title=""/>
            <w10:wrap type="square"/>
          </v:shape>
        </w:pict>
      </w:r>
      <w:r w:rsidR="00DD34FD" w:rsidRPr="00354F75">
        <w:rPr>
          <w:rFonts w:ascii="Arial" w:hAnsi="Arial" w:cs="Arial"/>
          <w:sz w:val="24"/>
          <w:szCs w:val="24"/>
        </w:rPr>
        <w:tab/>
      </w:r>
      <w:r w:rsidR="00DD34FD" w:rsidRPr="00354F75">
        <w:rPr>
          <w:rFonts w:ascii="Arial" w:hAnsi="Arial" w:cs="Arial"/>
          <w:sz w:val="24"/>
          <w:szCs w:val="24"/>
        </w:rPr>
        <w:tab/>
      </w:r>
    </w:p>
    <w:p w:rsidR="00DD34FD" w:rsidRPr="00354F75" w:rsidRDefault="00DD34FD" w:rsidP="00354F75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DD34FD" w:rsidRPr="00354F75" w:rsidRDefault="00DD34FD" w:rsidP="00354F75">
      <w:pPr>
        <w:pStyle w:val="3"/>
        <w:jc w:val="center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>АДМИНИСТРАЦИЯ</w:t>
      </w:r>
    </w:p>
    <w:p w:rsidR="00DD34FD" w:rsidRPr="00354F75" w:rsidRDefault="00FF55D7" w:rsidP="00354F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>КАЛАЧЕ</w:t>
      </w:r>
      <w:r w:rsidR="00DD34FD" w:rsidRPr="00354F75">
        <w:rPr>
          <w:rFonts w:ascii="Arial" w:hAnsi="Arial" w:cs="Arial"/>
          <w:b/>
          <w:bCs/>
          <w:sz w:val="24"/>
          <w:szCs w:val="24"/>
        </w:rPr>
        <w:t>ВСКОГО  МУНИЦИПАЛЬНОГО  РАЙОНА</w:t>
      </w:r>
    </w:p>
    <w:p w:rsidR="00DD34FD" w:rsidRPr="00354F75" w:rsidRDefault="00DD34FD" w:rsidP="00354F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DD34FD" w:rsidRPr="00354F75" w:rsidRDefault="003E07A6" w:rsidP="00354F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657216" from="1.35pt,8.3pt" to="462.15pt,8.3pt" o:allowincell="f" strokeweight="4.5pt">
            <v:stroke linestyle="thickThin"/>
          </v:line>
        </w:pict>
      </w:r>
    </w:p>
    <w:p w:rsidR="00DD34FD" w:rsidRPr="00354F75" w:rsidRDefault="00DD34FD" w:rsidP="00354F75">
      <w:pPr>
        <w:pStyle w:val="3"/>
        <w:jc w:val="center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>ПОСТАНОВЛЕНИЕ</w:t>
      </w:r>
    </w:p>
    <w:p w:rsidR="00DD34FD" w:rsidRPr="00354F75" w:rsidRDefault="00DD34FD" w:rsidP="00354F75">
      <w:pPr>
        <w:pStyle w:val="9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>от «</w:t>
      </w:r>
      <w:r w:rsidR="00FA6E41" w:rsidRPr="00354F75">
        <w:rPr>
          <w:rFonts w:ascii="Arial" w:hAnsi="Arial" w:cs="Arial"/>
          <w:sz w:val="24"/>
          <w:szCs w:val="24"/>
        </w:rPr>
        <w:t>29</w:t>
      </w:r>
      <w:r w:rsidRPr="00354F75">
        <w:rPr>
          <w:rFonts w:ascii="Arial" w:hAnsi="Arial" w:cs="Arial"/>
          <w:sz w:val="24"/>
          <w:szCs w:val="24"/>
        </w:rPr>
        <w:t xml:space="preserve">» </w:t>
      </w:r>
      <w:r w:rsidR="00FA6E41" w:rsidRPr="00354F75">
        <w:rPr>
          <w:rFonts w:ascii="Arial" w:hAnsi="Arial" w:cs="Arial"/>
          <w:sz w:val="24"/>
          <w:szCs w:val="24"/>
        </w:rPr>
        <w:t>12.</w:t>
      </w:r>
      <w:r w:rsidRPr="00354F75">
        <w:rPr>
          <w:rFonts w:ascii="Arial" w:hAnsi="Arial" w:cs="Arial"/>
          <w:sz w:val="24"/>
          <w:szCs w:val="24"/>
        </w:rPr>
        <w:t>201</w:t>
      </w:r>
      <w:r w:rsidR="00BF289C" w:rsidRPr="00354F75">
        <w:rPr>
          <w:rFonts w:ascii="Arial" w:hAnsi="Arial" w:cs="Arial"/>
          <w:sz w:val="24"/>
          <w:szCs w:val="24"/>
        </w:rPr>
        <w:t>5</w:t>
      </w:r>
      <w:r w:rsidRPr="00354F75">
        <w:rPr>
          <w:rFonts w:ascii="Arial" w:hAnsi="Arial" w:cs="Arial"/>
          <w:sz w:val="24"/>
          <w:szCs w:val="24"/>
        </w:rPr>
        <w:t xml:space="preserve"> г.   № </w:t>
      </w:r>
      <w:r w:rsidR="00FA6E41" w:rsidRPr="00354F75">
        <w:rPr>
          <w:rFonts w:ascii="Arial" w:hAnsi="Arial" w:cs="Arial"/>
          <w:sz w:val="24"/>
          <w:szCs w:val="24"/>
        </w:rPr>
        <w:t>1277</w:t>
      </w:r>
    </w:p>
    <w:p w:rsidR="00DD34FD" w:rsidRPr="00354F75" w:rsidRDefault="00DD34FD" w:rsidP="00354F75">
      <w:pPr>
        <w:rPr>
          <w:rFonts w:ascii="Arial" w:hAnsi="Arial" w:cs="Arial"/>
          <w:sz w:val="24"/>
          <w:szCs w:val="24"/>
        </w:rPr>
      </w:pPr>
    </w:p>
    <w:p w:rsidR="00B057B0" w:rsidRPr="00354F75" w:rsidRDefault="00B057B0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 xml:space="preserve">О ВНЕСЕНИИ ИЗМЕНЕНИЙ </w:t>
      </w:r>
    </w:p>
    <w:p w:rsidR="00B057B0" w:rsidRPr="00354F75" w:rsidRDefault="00B057B0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КАЛАЧЕВСКОГО МУНИЦИПАЛЬНОГО РАЙОНА </w:t>
      </w:r>
    </w:p>
    <w:p w:rsidR="00DD34FD" w:rsidRPr="00354F75" w:rsidRDefault="00B057B0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>ОТ 17.04.2015 № 484 «</w:t>
      </w:r>
      <w:r w:rsidR="00DD34FD" w:rsidRPr="00354F75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ОБ ОПЛАТЕ ТРУДА РАБОТНИКОВ МУНИЦИПАЛЬНОГО БЮДЖЕТНОГО УЧРЕЖДЕНИЯ </w:t>
      </w:r>
    </w:p>
    <w:p w:rsidR="00DD34FD" w:rsidRPr="00354F75" w:rsidRDefault="00DD34FD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 xml:space="preserve">«КОМПЛЕКСНЫЙ ЦЕНТР СОЦИАЛЬНОГО ОБСЛУЖИВАНИЯ МОЛОДЕЖИ» </w:t>
      </w:r>
    </w:p>
    <w:p w:rsidR="00DD34FD" w:rsidRPr="00354F75" w:rsidRDefault="00DD34FD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>КАЛАЧЕВСКОГО МУНИЦИПАЛЬНОГО РАЙОНА ВОЛГОГРАДСКОЙ ОБЛАСТИ</w:t>
      </w:r>
      <w:r w:rsidR="00B057B0" w:rsidRPr="00354F75">
        <w:rPr>
          <w:rFonts w:ascii="Arial" w:hAnsi="Arial" w:cs="Arial"/>
          <w:b/>
          <w:bCs/>
          <w:sz w:val="24"/>
          <w:szCs w:val="24"/>
        </w:rPr>
        <w:t>»</w:t>
      </w:r>
    </w:p>
    <w:p w:rsidR="00DD34FD" w:rsidRPr="00354F75" w:rsidRDefault="00DD34FD" w:rsidP="00354F75">
      <w:pPr>
        <w:shd w:val="clear" w:color="auto" w:fill="FFFFFF"/>
        <w:tabs>
          <w:tab w:val="left" w:pos="8931"/>
        </w:tabs>
        <w:jc w:val="center"/>
        <w:rPr>
          <w:rFonts w:ascii="Arial" w:hAnsi="Arial" w:cs="Arial"/>
          <w:b/>
          <w:bCs/>
          <w:spacing w:val="-6"/>
          <w:sz w:val="24"/>
          <w:szCs w:val="24"/>
        </w:rPr>
      </w:pPr>
    </w:p>
    <w:p w:rsidR="006F07A5" w:rsidRPr="00354F75" w:rsidRDefault="006F07A5" w:rsidP="00354F75">
      <w:pPr>
        <w:autoSpaceDE w:val="0"/>
        <w:autoSpaceDN w:val="0"/>
        <w:adjustRightInd w:val="0"/>
        <w:ind w:firstLine="1200"/>
        <w:jc w:val="both"/>
        <w:rPr>
          <w:rFonts w:ascii="Arial" w:hAnsi="Arial" w:cs="Arial"/>
          <w:sz w:val="24"/>
          <w:szCs w:val="24"/>
        </w:rPr>
      </w:pPr>
    </w:p>
    <w:p w:rsidR="00DD34FD" w:rsidRPr="00354F75" w:rsidRDefault="00B057B0" w:rsidP="00354F75">
      <w:pPr>
        <w:autoSpaceDE w:val="0"/>
        <w:autoSpaceDN w:val="0"/>
        <w:adjustRightInd w:val="0"/>
        <w:ind w:firstLine="1200"/>
        <w:jc w:val="both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 xml:space="preserve">В соответствии с Трудовым Кодексом РФ, Федеральным законом от 06.10.2003 № 131-ФЗ "Об общих принципах организации местного самоуправления в Российской Федерации", Приказом </w:t>
      </w:r>
      <w:proofErr w:type="spellStart"/>
      <w:r w:rsidRPr="00354F75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354F75">
        <w:rPr>
          <w:rFonts w:ascii="Arial" w:hAnsi="Arial" w:cs="Arial"/>
          <w:sz w:val="24"/>
          <w:szCs w:val="24"/>
        </w:rPr>
        <w:t xml:space="preserve"> РФ от 29.05.2008 № 247 «Об утверждении профессиональных квалификационных групп общеотраслевых </w:t>
      </w:r>
      <w:r w:rsidR="00AD1CF2" w:rsidRPr="00354F75">
        <w:rPr>
          <w:rFonts w:ascii="Arial" w:hAnsi="Arial" w:cs="Arial"/>
          <w:sz w:val="24"/>
          <w:szCs w:val="24"/>
        </w:rPr>
        <w:t>должностей руководителей</w:t>
      </w:r>
      <w:r w:rsidRPr="00354F75">
        <w:rPr>
          <w:rFonts w:ascii="Arial" w:hAnsi="Arial" w:cs="Arial"/>
          <w:sz w:val="24"/>
          <w:szCs w:val="24"/>
        </w:rPr>
        <w:t>, специалистов и служащих», в</w:t>
      </w:r>
      <w:r w:rsidR="006F07A5" w:rsidRPr="00354F75">
        <w:rPr>
          <w:rFonts w:ascii="Arial" w:hAnsi="Arial" w:cs="Arial"/>
          <w:sz w:val="24"/>
          <w:szCs w:val="24"/>
        </w:rPr>
        <w:t xml:space="preserve"> целях </w:t>
      </w:r>
      <w:r w:rsidR="00AD1CF2" w:rsidRPr="00354F75">
        <w:rPr>
          <w:rFonts w:ascii="Arial" w:hAnsi="Arial" w:cs="Arial"/>
          <w:sz w:val="24"/>
          <w:szCs w:val="24"/>
        </w:rPr>
        <w:t>проведения организационно-штатных мероприятий</w:t>
      </w:r>
      <w:r w:rsidR="00A33F54" w:rsidRPr="00354F75">
        <w:rPr>
          <w:rFonts w:ascii="Arial" w:hAnsi="Arial" w:cs="Arial"/>
          <w:sz w:val="24"/>
          <w:szCs w:val="24"/>
        </w:rPr>
        <w:t xml:space="preserve"> МБУ «КЦСОМ</w:t>
      </w:r>
      <w:bookmarkStart w:id="0" w:name="_GoBack"/>
      <w:bookmarkEnd w:id="0"/>
      <w:r w:rsidR="00A33F54" w:rsidRPr="00354F75">
        <w:rPr>
          <w:rFonts w:ascii="Arial" w:hAnsi="Arial" w:cs="Arial"/>
          <w:sz w:val="24"/>
          <w:szCs w:val="24"/>
        </w:rPr>
        <w:t>»</w:t>
      </w:r>
      <w:r w:rsidR="006F07A5" w:rsidRPr="00354F75">
        <w:rPr>
          <w:rFonts w:ascii="Arial" w:hAnsi="Arial" w:cs="Arial"/>
          <w:sz w:val="24"/>
          <w:szCs w:val="24"/>
        </w:rPr>
        <w:t xml:space="preserve">, </w:t>
      </w:r>
    </w:p>
    <w:p w:rsidR="00DD34FD" w:rsidRPr="00354F75" w:rsidRDefault="00DD34FD" w:rsidP="00354F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54F75">
        <w:rPr>
          <w:rFonts w:ascii="Arial" w:hAnsi="Arial" w:cs="Arial"/>
          <w:b/>
          <w:sz w:val="24"/>
          <w:szCs w:val="24"/>
        </w:rPr>
        <w:t>п</w:t>
      </w:r>
      <w:proofErr w:type="gramEnd"/>
      <w:r w:rsidRPr="00354F75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DD34FD" w:rsidRPr="00354F75" w:rsidRDefault="00DD34FD" w:rsidP="00354F7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17549" w:rsidRPr="00354F75" w:rsidRDefault="00317549" w:rsidP="00354F7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>Приложение 1</w:t>
      </w:r>
      <w:r w:rsidR="00B057B0" w:rsidRPr="00354F75">
        <w:rPr>
          <w:rFonts w:ascii="Arial" w:hAnsi="Arial" w:cs="Arial"/>
          <w:sz w:val="24"/>
          <w:szCs w:val="24"/>
        </w:rPr>
        <w:t xml:space="preserve"> «Базовые (минимальные) размеры окладов по профессиональным квалификационным группам работников МБУ «</w:t>
      </w:r>
      <w:r w:rsidR="00837E75" w:rsidRPr="00354F75">
        <w:rPr>
          <w:rFonts w:ascii="Arial" w:hAnsi="Arial" w:cs="Arial"/>
          <w:sz w:val="24"/>
          <w:szCs w:val="24"/>
        </w:rPr>
        <w:t>Комплексный центр социального обслуживания молодежи</w:t>
      </w:r>
      <w:r w:rsidR="00B057B0" w:rsidRPr="00354F75">
        <w:rPr>
          <w:rFonts w:ascii="Arial" w:hAnsi="Arial" w:cs="Arial"/>
          <w:sz w:val="24"/>
          <w:szCs w:val="24"/>
        </w:rPr>
        <w:t>»</w:t>
      </w:r>
      <w:r w:rsidR="00837E75" w:rsidRPr="00354F75">
        <w:rPr>
          <w:rFonts w:ascii="Arial" w:hAnsi="Arial" w:cs="Arial"/>
          <w:sz w:val="24"/>
          <w:szCs w:val="24"/>
        </w:rPr>
        <w:t xml:space="preserve"> Калачевского муниципального района</w:t>
      </w:r>
      <w:r w:rsidR="00B057B0" w:rsidRPr="00354F75">
        <w:rPr>
          <w:rFonts w:ascii="Arial" w:hAnsi="Arial" w:cs="Arial"/>
          <w:sz w:val="24"/>
          <w:szCs w:val="24"/>
        </w:rPr>
        <w:t>»</w:t>
      </w:r>
      <w:r w:rsidR="00837E75" w:rsidRPr="00354F75">
        <w:rPr>
          <w:rFonts w:ascii="Arial" w:hAnsi="Arial" w:cs="Arial"/>
          <w:sz w:val="24"/>
          <w:szCs w:val="24"/>
        </w:rPr>
        <w:t xml:space="preserve">, утвержденноеПостановлением администрации Калачевского муниципального района от 17 апреля 2015 года № 484 «Об утверждении </w:t>
      </w:r>
      <w:r w:rsidR="00AC08C0" w:rsidRPr="00354F75">
        <w:rPr>
          <w:rFonts w:ascii="Arial" w:hAnsi="Arial" w:cs="Arial"/>
          <w:sz w:val="24"/>
          <w:szCs w:val="24"/>
        </w:rPr>
        <w:t>Положени</w:t>
      </w:r>
      <w:r w:rsidR="00837E75" w:rsidRPr="00354F75">
        <w:rPr>
          <w:rFonts w:ascii="Arial" w:hAnsi="Arial" w:cs="Arial"/>
          <w:sz w:val="24"/>
          <w:szCs w:val="24"/>
        </w:rPr>
        <w:t>я</w:t>
      </w:r>
      <w:r w:rsidR="00DD34FD" w:rsidRPr="00354F75">
        <w:rPr>
          <w:rFonts w:ascii="Arial" w:hAnsi="Arial" w:cs="Arial"/>
          <w:sz w:val="24"/>
          <w:szCs w:val="24"/>
        </w:rPr>
        <w:t xml:space="preserve">об оплате труда работников </w:t>
      </w:r>
      <w:r w:rsidR="00AC08C0" w:rsidRPr="00354F75">
        <w:rPr>
          <w:rFonts w:ascii="Arial" w:hAnsi="Arial" w:cs="Arial"/>
          <w:sz w:val="24"/>
          <w:szCs w:val="24"/>
        </w:rPr>
        <w:t>муниципального бюджетного учреждения «Комплексный центр соц</w:t>
      </w:r>
      <w:r w:rsidR="00837E75" w:rsidRPr="00354F75">
        <w:rPr>
          <w:rFonts w:ascii="Arial" w:hAnsi="Arial" w:cs="Arial"/>
          <w:sz w:val="24"/>
          <w:szCs w:val="24"/>
        </w:rPr>
        <w:t>иального обслуживания молодежи</w:t>
      </w:r>
      <w:proofErr w:type="gramStart"/>
      <w:r w:rsidR="00837E75" w:rsidRPr="00354F75">
        <w:rPr>
          <w:rFonts w:ascii="Arial" w:hAnsi="Arial" w:cs="Arial"/>
          <w:sz w:val="24"/>
          <w:szCs w:val="24"/>
        </w:rPr>
        <w:t>»К</w:t>
      </w:r>
      <w:proofErr w:type="gramEnd"/>
      <w:r w:rsidR="00837E75" w:rsidRPr="00354F75">
        <w:rPr>
          <w:rFonts w:ascii="Arial" w:hAnsi="Arial" w:cs="Arial"/>
          <w:sz w:val="24"/>
          <w:szCs w:val="24"/>
        </w:rPr>
        <w:t>алачевского муниципального района Волгоградской области, изложить в новой редакции согласно Приложению 1.</w:t>
      </w:r>
    </w:p>
    <w:p w:rsidR="000D03D9" w:rsidRPr="00354F75" w:rsidRDefault="000D03D9" w:rsidP="00354F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0D03D9" w:rsidRPr="00354F75" w:rsidRDefault="00AD1CF2" w:rsidP="00354F75">
      <w:p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Cs/>
          <w:sz w:val="24"/>
          <w:szCs w:val="24"/>
        </w:rPr>
      </w:pPr>
      <w:r w:rsidRPr="00354F75">
        <w:rPr>
          <w:rFonts w:ascii="Arial" w:hAnsi="Arial" w:cs="Arial"/>
          <w:bCs/>
          <w:sz w:val="24"/>
          <w:szCs w:val="24"/>
        </w:rPr>
        <w:t>2</w:t>
      </w:r>
      <w:r w:rsidR="00DD34FD" w:rsidRPr="00354F75">
        <w:rPr>
          <w:rFonts w:ascii="Arial" w:hAnsi="Arial" w:cs="Arial"/>
          <w:bCs/>
          <w:sz w:val="24"/>
          <w:szCs w:val="24"/>
        </w:rPr>
        <w:t xml:space="preserve">. </w:t>
      </w:r>
      <w:r w:rsidR="000D03D9" w:rsidRPr="00354F75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354F75">
        <w:rPr>
          <w:rFonts w:ascii="Arial" w:hAnsi="Arial" w:cs="Arial"/>
          <w:bCs/>
          <w:sz w:val="24"/>
          <w:szCs w:val="24"/>
        </w:rPr>
        <w:t xml:space="preserve">вступает в силу с 1 января 2016 года и </w:t>
      </w:r>
      <w:r w:rsidR="00AC08C0" w:rsidRPr="00354F75">
        <w:rPr>
          <w:rFonts w:ascii="Arial" w:hAnsi="Arial" w:cs="Arial"/>
          <w:bCs/>
          <w:sz w:val="24"/>
          <w:szCs w:val="24"/>
        </w:rPr>
        <w:t>подлежит</w:t>
      </w:r>
      <w:r w:rsidR="000D03D9" w:rsidRPr="00354F75">
        <w:rPr>
          <w:rFonts w:ascii="Arial" w:hAnsi="Arial" w:cs="Arial"/>
          <w:bCs/>
          <w:sz w:val="24"/>
          <w:szCs w:val="24"/>
        </w:rPr>
        <w:t xml:space="preserve"> официально</w:t>
      </w:r>
      <w:r w:rsidR="00AC08C0" w:rsidRPr="00354F75">
        <w:rPr>
          <w:rFonts w:ascii="Arial" w:hAnsi="Arial" w:cs="Arial"/>
          <w:bCs/>
          <w:sz w:val="24"/>
          <w:szCs w:val="24"/>
        </w:rPr>
        <w:t>му</w:t>
      </w:r>
      <w:r w:rsidR="000D03D9" w:rsidRPr="00354F75">
        <w:rPr>
          <w:rFonts w:ascii="Arial" w:hAnsi="Arial" w:cs="Arial"/>
          <w:bCs/>
          <w:sz w:val="24"/>
          <w:szCs w:val="24"/>
        </w:rPr>
        <w:t xml:space="preserve"> опубликовани</w:t>
      </w:r>
      <w:r w:rsidR="00AC08C0" w:rsidRPr="00354F75">
        <w:rPr>
          <w:rFonts w:ascii="Arial" w:hAnsi="Arial" w:cs="Arial"/>
          <w:bCs/>
          <w:sz w:val="24"/>
          <w:szCs w:val="24"/>
        </w:rPr>
        <w:t>ю</w:t>
      </w:r>
      <w:r w:rsidR="000D03D9" w:rsidRPr="00354F75">
        <w:rPr>
          <w:rFonts w:ascii="Arial" w:hAnsi="Arial" w:cs="Arial"/>
          <w:bCs/>
          <w:sz w:val="24"/>
          <w:szCs w:val="24"/>
        </w:rPr>
        <w:t>.</w:t>
      </w:r>
    </w:p>
    <w:p w:rsidR="000D03D9" w:rsidRPr="00354F75" w:rsidRDefault="000D03D9" w:rsidP="00354F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D34FD" w:rsidRPr="00354F75" w:rsidRDefault="00DD34FD" w:rsidP="00354F75">
      <w:pPr>
        <w:shd w:val="clear" w:color="auto" w:fill="FFFFFF"/>
        <w:tabs>
          <w:tab w:val="left" w:pos="782"/>
        </w:tabs>
        <w:rPr>
          <w:rFonts w:ascii="Arial" w:hAnsi="Arial" w:cs="Arial"/>
          <w:b/>
          <w:bCs/>
          <w:spacing w:val="-4"/>
          <w:sz w:val="24"/>
          <w:szCs w:val="24"/>
        </w:rPr>
      </w:pPr>
    </w:p>
    <w:p w:rsidR="00DD34FD" w:rsidRPr="00354F75" w:rsidRDefault="00DD34FD" w:rsidP="00354F75">
      <w:pPr>
        <w:shd w:val="clear" w:color="auto" w:fill="FFFFFF"/>
        <w:tabs>
          <w:tab w:val="left" w:pos="782"/>
        </w:tabs>
        <w:rPr>
          <w:rFonts w:ascii="Arial" w:hAnsi="Arial" w:cs="Arial"/>
          <w:b/>
          <w:bCs/>
          <w:spacing w:val="-4"/>
          <w:sz w:val="24"/>
          <w:szCs w:val="24"/>
        </w:rPr>
      </w:pPr>
      <w:r w:rsidRPr="00354F75">
        <w:rPr>
          <w:rFonts w:ascii="Arial" w:hAnsi="Arial" w:cs="Arial"/>
          <w:b/>
          <w:bCs/>
          <w:spacing w:val="-4"/>
          <w:sz w:val="24"/>
          <w:szCs w:val="24"/>
        </w:rPr>
        <w:t xml:space="preserve">Глава  администрации </w:t>
      </w:r>
    </w:p>
    <w:p w:rsidR="00DD34FD" w:rsidRPr="00354F75" w:rsidRDefault="00DD34FD" w:rsidP="00354F75">
      <w:pPr>
        <w:shd w:val="clear" w:color="auto" w:fill="FFFFFF"/>
        <w:tabs>
          <w:tab w:val="left" w:pos="782"/>
        </w:tabs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b/>
          <w:bCs/>
          <w:spacing w:val="-4"/>
          <w:sz w:val="24"/>
          <w:szCs w:val="24"/>
        </w:rPr>
        <w:t>Калач</w:t>
      </w:r>
      <w:r w:rsidR="000D03D9" w:rsidRPr="00354F75">
        <w:rPr>
          <w:rFonts w:ascii="Arial" w:hAnsi="Arial" w:cs="Arial"/>
          <w:b/>
          <w:bCs/>
          <w:spacing w:val="-4"/>
          <w:sz w:val="24"/>
          <w:szCs w:val="24"/>
        </w:rPr>
        <w:t>е</w:t>
      </w:r>
      <w:r w:rsidRPr="00354F75">
        <w:rPr>
          <w:rFonts w:ascii="Arial" w:hAnsi="Arial" w:cs="Arial"/>
          <w:b/>
          <w:bCs/>
          <w:spacing w:val="-4"/>
          <w:sz w:val="24"/>
          <w:szCs w:val="24"/>
        </w:rPr>
        <w:t xml:space="preserve">вского </w:t>
      </w:r>
      <w:r w:rsidRPr="00354F75">
        <w:rPr>
          <w:rFonts w:ascii="Arial" w:hAnsi="Arial" w:cs="Arial"/>
          <w:b/>
          <w:bCs/>
          <w:spacing w:val="-6"/>
          <w:sz w:val="24"/>
          <w:szCs w:val="24"/>
        </w:rPr>
        <w:t xml:space="preserve">муниципального района                                </w:t>
      </w:r>
      <w:r w:rsidR="00FA6E41" w:rsidRPr="00354F75">
        <w:rPr>
          <w:rFonts w:ascii="Arial" w:hAnsi="Arial" w:cs="Arial"/>
          <w:b/>
          <w:bCs/>
          <w:spacing w:val="-6"/>
          <w:sz w:val="24"/>
          <w:szCs w:val="24"/>
        </w:rPr>
        <w:t xml:space="preserve">                </w:t>
      </w:r>
      <w:r w:rsidRPr="00354F75">
        <w:rPr>
          <w:rFonts w:ascii="Arial" w:hAnsi="Arial" w:cs="Arial"/>
          <w:b/>
          <w:bCs/>
          <w:spacing w:val="-6"/>
          <w:sz w:val="24"/>
          <w:szCs w:val="24"/>
        </w:rPr>
        <w:t xml:space="preserve">   </w:t>
      </w:r>
      <w:r w:rsidR="000D03D9" w:rsidRPr="00354F75">
        <w:rPr>
          <w:rFonts w:ascii="Arial" w:hAnsi="Arial" w:cs="Arial"/>
          <w:b/>
          <w:bCs/>
          <w:spacing w:val="-6"/>
          <w:sz w:val="24"/>
          <w:szCs w:val="24"/>
        </w:rPr>
        <w:t>С</w:t>
      </w:r>
      <w:r w:rsidRPr="00354F75">
        <w:rPr>
          <w:rFonts w:ascii="Arial" w:hAnsi="Arial" w:cs="Arial"/>
          <w:b/>
          <w:bCs/>
          <w:spacing w:val="-7"/>
          <w:sz w:val="24"/>
          <w:szCs w:val="24"/>
        </w:rPr>
        <w:t>.</w:t>
      </w:r>
      <w:r w:rsidR="000D03D9" w:rsidRPr="00354F75">
        <w:rPr>
          <w:rFonts w:ascii="Arial" w:hAnsi="Arial" w:cs="Arial"/>
          <w:b/>
          <w:bCs/>
          <w:spacing w:val="-7"/>
          <w:sz w:val="24"/>
          <w:szCs w:val="24"/>
        </w:rPr>
        <w:t>А</w:t>
      </w:r>
      <w:r w:rsidRPr="00354F75">
        <w:rPr>
          <w:rFonts w:ascii="Arial" w:hAnsi="Arial" w:cs="Arial"/>
          <w:b/>
          <w:bCs/>
          <w:spacing w:val="-7"/>
          <w:sz w:val="24"/>
          <w:szCs w:val="24"/>
        </w:rPr>
        <w:t xml:space="preserve">. </w:t>
      </w:r>
      <w:r w:rsidR="000D03D9" w:rsidRPr="00354F75">
        <w:rPr>
          <w:rFonts w:ascii="Arial" w:hAnsi="Arial" w:cs="Arial"/>
          <w:b/>
          <w:bCs/>
          <w:spacing w:val="-7"/>
          <w:sz w:val="24"/>
          <w:szCs w:val="24"/>
        </w:rPr>
        <w:t>Тюрин</w:t>
      </w:r>
    </w:p>
    <w:p w:rsidR="00DD34FD" w:rsidRPr="00354F75" w:rsidRDefault="00DD34FD" w:rsidP="00354F75">
      <w:pPr>
        <w:pStyle w:val="ConsPlusNormal"/>
        <w:ind w:firstLine="0"/>
        <w:jc w:val="both"/>
        <w:rPr>
          <w:sz w:val="24"/>
          <w:szCs w:val="24"/>
        </w:rPr>
      </w:pPr>
    </w:p>
    <w:p w:rsidR="00DD34FD" w:rsidRPr="00354F75" w:rsidRDefault="00DD34FD" w:rsidP="00354F75">
      <w:pPr>
        <w:pStyle w:val="ConsPlusNormal"/>
        <w:ind w:firstLine="0"/>
        <w:jc w:val="both"/>
        <w:rPr>
          <w:sz w:val="24"/>
          <w:szCs w:val="24"/>
        </w:rPr>
      </w:pPr>
    </w:p>
    <w:p w:rsidR="00DD34FD" w:rsidRPr="00354F75" w:rsidRDefault="00DD34FD" w:rsidP="00354F75">
      <w:pPr>
        <w:pStyle w:val="ConsPlusNormal"/>
        <w:ind w:firstLine="0"/>
        <w:jc w:val="both"/>
        <w:rPr>
          <w:sz w:val="24"/>
          <w:szCs w:val="24"/>
        </w:rPr>
      </w:pPr>
    </w:p>
    <w:p w:rsidR="00DD34FD" w:rsidRPr="00354F75" w:rsidRDefault="00DD34FD" w:rsidP="00354F75">
      <w:pPr>
        <w:rPr>
          <w:rFonts w:ascii="Arial" w:hAnsi="Arial" w:cs="Arial"/>
          <w:b/>
          <w:bCs/>
          <w:sz w:val="24"/>
          <w:szCs w:val="24"/>
        </w:rPr>
      </w:pPr>
    </w:p>
    <w:p w:rsidR="00FF55D7" w:rsidRPr="00354F75" w:rsidRDefault="00FF55D7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spellStart"/>
      <w:r w:rsidRPr="00354F75">
        <w:rPr>
          <w:rFonts w:ascii="Arial" w:hAnsi="Arial" w:cs="Arial"/>
          <w:sz w:val="24"/>
          <w:szCs w:val="24"/>
        </w:rPr>
        <w:t>Калачевского</w:t>
      </w:r>
      <w:proofErr w:type="spellEnd"/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54F75">
        <w:rPr>
          <w:rFonts w:ascii="Arial" w:hAnsi="Arial" w:cs="Arial"/>
          <w:sz w:val="24"/>
          <w:szCs w:val="24"/>
        </w:rPr>
        <w:t>от «29»12.2015 г. № 1277</w:t>
      </w: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151"/>
      <w:bookmarkEnd w:id="1"/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 xml:space="preserve">БАЗОВЫЕ (МИНИМАЛЬНЫЕ) РАЗМЕРЫ ОКЛАДОВ </w:t>
      </w: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 xml:space="preserve">ПО ПРОФЕССИОНАЛЬНЫМКВАЛИФИКАЦИОННЫМ ГРУППАМ РАБОТНИКОВ </w:t>
      </w: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54F75">
        <w:rPr>
          <w:rFonts w:ascii="Arial" w:hAnsi="Arial" w:cs="Arial"/>
          <w:b/>
          <w:bCs/>
          <w:sz w:val="24"/>
          <w:szCs w:val="24"/>
        </w:rPr>
        <w:t xml:space="preserve">МБУ «Комплексный центр социального обслуживания молодежи» </w:t>
      </w:r>
    </w:p>
    <w:p w:rsidR="00354F75" w:rsidRPr="00354F75" w:rsidRDefault="00354F75" w:rsidP="00354F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54F75">
        <w:rPr>
          <w:rFonts w:ascii="Arial" w:hAnsi="Arial" w:cs="Arial"/>
          <w:b/>
          <w:bCs/>
          <w:sz w:val="24"/>
          <w:szCs w:val="24"/>
        </w:rPr>
        <w:t>Калачевского</w:t>
      </w:r>
      <w:proofErr w:type="spellEnd"/>
      <w:r w:rsidRPr="00354F75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</w:p>
    <w:p w:rsidR="00354F75" w:rsidRPr="00354F75" w:rsidRDefault="00354F75" w:rsidP="00354F75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5603"/>
        <w:gridCol w:w="3150"/>
      </w:tblGrid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Наименование квалификационной группы, квалификационного уровня, профессии (должности)</w:t>
            </w:r>
          </w:p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Базовый (минимальный) размер оклада, рублей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2"/>
          </w:tcPr>
          <w:p w:rsidR="00354F75" w:rsidRPr="00354F75" w:rsidRDefault="00354F75" w:rsidP="00354F75">
            <w:pPr>
              <w:pStyle w:val="ConsPlusCell"/>
              <w:rPr>
                <w:rFonts w:ascii="Arial" w:hAnsi="Arial" w:cs="Arial"/>
                <w:b/>
              </w:rPr>
            </w:pPr>
            <w:r w:rsidRPr="00354F75">
              <w:rPr>
                <w:rFonts w:ascii="Arial" w:hAnsi="Arial" w:cs="Arial"/>
                <w:b/>
              </w:rPr>
              <w:t>Профессиональные квалификационные группы  общеотраслевых профессий рабочих</w:t>
            </w:r>
          </w:p>
          <w:p w:rsidR="00354F75" w:rsidRPr="00354F75" w:rsidRDefault="00354F75" w:rsidP="00354F75">
            <w:pPr>
              <w:pStyle w:val="ConsPlusCell"/>
              <w:rPr>
                <w:rFonts w:ascii="Arial" w:hAnsi="Arial" w:cs="Arial"/>
              </w:rPr>
            </w:pPr>
            <w:r w:rsidRPr="00354F75">
              <w:rPr>
                <w:rFonts w:ascii="Arial" w:hAnsi="Arial" w:cs="Arial"/>
              </w:rPr>
              <w:t xml:space="preserve">(в соответствии с Приказом </w:t>
            </w:r>
            <w:proofErr w:type="spellStart"/>
            <w:r w:rsidRPr="00354F75">
              <w:rPr>
                <w:rFonts w:ascii="Arial" w:hAnsi="Arial" w:cs="Arial"/>
              </w:rPr>
              <w:t>Минздравсоцразвития</w:t>
            </w:r>
            <w:proofErr w:type="spellEnd"/>
            <w:r w:rsidRPr="00354F75">
              <w:rPr>
                <w:rFonts w:ascii="Arial" w:hAnsi="Arial" w:cs="Arial"/>
              </w:rPr>
              <w:t xml:space="preserve"> России от 29 мая 2008 г. № 248н «Об утверждении профессиональных квалификационных групп общеотраслевых профессий рабочих»)</w:t>
            </w:r>
          </w:p>
          <w:p w:rsidR="00354F75" w:rsidRPr="00354F75" w:rsidRDefault="00354F75" w:rsidP="00354F75">
            <w:pPr>
              <w:pStyle w:val="ConsPlusCell"/>
              <w:rPr>
                <w:rFonts w:ascii="Arial" w:hAnsi="Arial" w:cs="Arial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0" w:type="dxa"/>
            <w:gridSpan w:val="2"/>
          </w:tcPr>
          <w:p w:rsidR="00354F75" w:rsidRPr="00354F75" w:rsidRDefault="00354F75" w:rsidP="00354F75">
            <w:pPr>
              <w:pStyle w:val="ConsPlusCell"/>
              <w:jc w:val="both"/>
              <w:rPr>
                <w:rFonts w:ascii="Arial" w:hAnsi="Arial" w:cs="Arial"/>
                <w:b/>
              </w:rPr>
            </w:pPr>
            <w:r w:rsidRPr="00354F75">
              <w:rPr>
                <w:rFonts w:ascii="Arial" w:hAnsi="Arial" w:cs="Arial"/>
              </w:rPr>
              <w:t>Профессиональная квалификационная группа</w:t>
            </w:r>
            <w:proofErr w:type="gramStart"/>
            <w:r w:rsidRPr="00354F75">
              <w:rPr>
                <w:rFonts w:ascii="Arial" w:hAnsi="Arial" w:cs="Arial"/>
              </w:rPr>
              <w:t>"О</w:t>
            </w:r>
            <w:proofErr w:type="gramEnd"/>
            <w:r w:rsidRPr="00354F75">
              <w:rPr>
                <w:rFonts w:ascii="Arial" w:hAnsi="Arial" w:cs="Arial"/>
              </w:rPr>
              <w:t>бщеотраслевые профессии рабочих первого уровня"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54F75">
              <w:rPr>
                <w:rFonts w:ascii="Arial" w:hAnsi="Arial" w:cs="Arial"/>
                <w:i/>
                <w:sz w:val="24"/>
                <w:szCs w:val="24"/>
              </w:rPr>
              <w:t xml:space="preserve"> 1 квалификационный уровень:                                                                        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pStyle w:val="ConsPlusCell"/>
              <w:rPr>
                <w:rFonts w:ascii="Arial" w:hAnsi="Arial" w:cs="Arial"/>
              </w:rPr>
            </w:pPr>
            <w:r w:rsidRPr="00354F75">
              <w:rPr>
                <w:rFonts w:ascii="Arial" w:hAnsi="Arial" w:cs="Arial"/>
              </w:rPr>
              <w:t>Уборщик служебных  помещений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3552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F75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860" w:type="dxa"/>
            <w:gridSpan w:val="2"/>
          </w:tcPr>
          <w:p w:rsidR="00354F75" w:rsidRPr="00354F75" w:rsidRDefault="00354F75" w:rsidP="00354F75">
            <w:pPr>
              <w:pStyle w:val="ConsPlusCell"/>
              <w:jc w:val="both"/>
              <w:rPr>
                <w:rFonts w:ascii="Arial" w:hAnsi="Arial" w:cs="Arial"/>
                <w:b/>
              </w:rPr>
            </w:pPr>
            <w:r w:rsidRPr="00354F75">
              <w:rPr>
                <w:rFonts w:ascii="Arial" w:hAnsi="Arial" w:cs="Arial"/>
                <w:b/>
              </w:rPr>
              <w:t>Профессиональные квалификационные группы общеотраслевых должностей руководителей, специалистов   и служащих</w:t>
            </w:r>
          </w:p>
          <w:p w:rsidR="00354F75" w:rsidRPr="00354F75" w:rsidRDefault="00354F75" w:rsidP="00354F75">
            <w:pPr>
              <w:pStyle w:val="ConsPlusCell"/>
              <w:jc w:val="both"/>
              <w:rPr>
                <w:rFonts w:ascii="Arial" w:hAnsi="Arial" w:cs="Arial"/>
              </w:rPr>
            </w:pPr>
            <w:r w:rsidRPr="00354F75">
              <w:rPr>
                <w:rFonts w:ascii="Arial" w:hAnsi="Arial" w:cs="Arial"/>
              </w:rPr>
              <w:t xml:space="preserve">(в соответствии с Приказом </w:t>
            </w:r>
            <w:proofErr w:type="spellStart"/>
            <w:r w:rsidRPr="00354F75">
              <w:rPr>
                <w:rFonts w:ascii="Arial" w:hAnsi="Arial" w:cs="Arial"/>
              </w:rPr>
              <w:t>Минздравсоцразвития</w:t>
            </w:r>
            <w:proofErr w:type="spellEnd"/>
            <w:r w:rsidRPr="00354F75">
              <w:rPr>
                <w:rFonts w:ascii="Arial" w:hAnsi="Arial" w:cs="Arial"/>
              </w:rPr>
              <w:t xml:space="preserve"> России от 29 мая 2008 г. №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  <w:p w:rsidR="00354F75" w:rsidRPr="00354F75" w:rsidRDefault="00354F75" w:rsidP="00354F75">
            <w:pPr>
              <w:pStyle w:val="ConsPlusCell"/>
              <w:jc w:val="both"/>
              <w:rPr>
                <w:rFonts w:ascii="Arial" w:hAnsi="Arial" w:cs="Arial"/>
                <w:b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60" w:type="dxa"/>
            <w:gridSpan w:val="2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54F75">
              <w:rPr>
                <w:rFonts w:ascii="Arial" w:hAnsi="Arial" w:cs="Arial"/>
                <w:i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5682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2.1.2.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Специалист по социальной работе с молодежью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5682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54F75">
              <w:rPr>
                <w:rFonts w:ascii="Arial" w:hAnsi="Arial" w:cs="Arial"/>
                <w:i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2.1.3.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Ведущий специалист по работе с молодежью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6215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860" w:type="dxa"/>
            <w:gridSpan w:val="2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i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2.2.1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 xml:space="preserve">Программист 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5200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60" w:type="dxa"/>
            <w:gridSpan w:val="2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b/>
                <w:sz w:val="24"/>
                <w:szCs w:val="24"/>
              </w:rPr>
              <w:t>Профессиональная квалификационная группа «Должности педагогических работников»</w:t>
            </w:r>
          </w:p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 xml:space="preserve">(в соответствии с Приказом </w:t>
            </w:r>
            <w:proofErr w:type="spellStart"/>
            <w:r w:rsidRPr="00354F75"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 w:rsidRPr="00354F75">
              <w:rPr>
                <w:rFonts w:ascii="Arial" w:hAnsi="Arial" w:cs="Arial"/>
                <w:sz w:val="24"/>
                <w:szCs w:val="24"/>
              </w:rPr>
      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</w:t>
            </w:r>
          </w:p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i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Социальный педагог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5648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Педагог - организатор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5403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i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Ведущий методист</w:t>
            </w: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F75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354F75" w:rsidRPr="00354F75" w:rsidTr="007E6FB8">
        <w:tc>
          <w:tcPr>
            <w:tcW w:w="711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0" w:type="dxa"/>
          </w:tcPr>
          <w:p w:rsidR="00354F75" w:rsidRPr="00354F75" w:rsidRDefault="00354F75" w:rsidP="00354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354F75" w:rsidRPr="00354F75" w:rsidRDefault="00354F75" w:rsidP="00354F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F75" w:rsidRPr="00354F75" w:rsidRDefault="00354F75" w:rsidP="00354F75">
      <w:pPr>
        <w:pStyle w:val="ConsPlusCell"/>
        <w:rPr>
          <w:rFonts w:ascii="Arial" w:hAnsi="Arial" w:cs="Arial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354F75" w:rsidRPr="00354F75" w:rsidRDefault="00354F75" w:rsidP="00354F75">
      <w:pPr>
        <w:rPr>
          <w:rFonts w:ascii="Arial" w:hAnsi="Arial" w:cs="Arial"/>
          <w:b/>
          <w:bCs/>
          <w:sz w:val="24"/>
          <w:szCs w:val="24"/>
        </w:rPr>
      </w:pPr>
    </w:p>
    <w:p w:rsidR="00AC08C0" w:rsidRPr="00354F75" w:rsidRDefault="00AC08C0" w:rsidP="00354F75">
      <w:pPr>
        <w:rPr>
          <w:rFonts w:ascii="Arial" w:hAnsi="Arial" w:cs="Arial"/>
          <w:b/>
          <w:bCs/>
          <w:sz w:val="24"/>
          <w:szCs w:val="24"/>
        </w:rPr>
      </w:pPr>
    </w:p>
    <w:p w:rsidR="00AC08C0" w:rsidRPr="00354F75" w:rsidRDefault="00AC08C0" w:rsidP="00354F75">
      <w:pPr>
        <w:rPr>
          <w:rFonts w:ascii="Arial" w:hAnsi="Arial" w:cs="Arial"/>
          <w:b/>
          <w:bCs/>
          <w:sz w:val="24"/>
          <w:szCs w:val="24"/>
        </w:rPr>
      </w:pPr>
    </w:p>
    <w:p w:rsidR="00AC08C0" w:rsidRPr="00354F75" w:rsidRDefault="00AC08C0" w:rsidP="00354F75">
      <w:pPr>
        <w:rPr>
          <w:rFonts w:ascii="Arial" w:hAnsi="Arial" w:cs="Arial"/>
          <w:b/>
          <w:bCs/>
          <w:sz w:val="24"/>
          <w:szCs w:val="24"/>
        </w:rPr>
      </w:pPr>
    </w:p>
    <w:sectPr w:rsidR="00AC08C0" w:rsidRPr="00354F75" w:rsidSect="00837E75">
      <w:pgSz w:w="11906" w:h="16838"/>
      <w:pgMar w:top="993" w:right="851" w:bottom="679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1A4560"/>
    <w:multiLevelType w:val="hybridMultilevel"/>
    <w:tmpl w:val="575A8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2325821"/>
    <w:multiLevelType w:val="hybridMultilevel"/>
    <w:tmpl w:val="96C0A754"/>
    <w:lvl w:ilvl="0" w:tplc="9918A69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DE66CF"/>
    <w:multiLevelType w:val="multilevel"/>
    <w:tmpl w:val="DC6CA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87"/>
    <w:rsid w:val="00006DFD"/>
    <w:rsid w:val="00007EA4"/>
    <w:rsid w:val="00021E7B"/>
    <w:rsid w:val="0004735D"/>
    <w:rsid w:val="0006109A"/>
    <w:rsid w:val="00061D97"/>
    <w:rsid w:val="00063853"/>
    <w:rsid w:val="000806C8"/>
    <w:rsid w:val="00082122"/>
    <w:rsid w:val="00083BCB"/>
    <w:rsid w:val="00083C84"/>
    <w:rsid w:val="000841E0"/>
    <w:rsid w:val="00094EFD"/>
    <w:rsid w:val="00097EE0"/>
    <w:rsid w:val="000B7B1C"/>
    <w:rsid w:val="000C1D67"/>
    <w:rsid w:val="000C3669"/>
    <w:rsid w:val="000C6062"/>
    <w:rsid w:val="000D03D9"/>
    <w:rsid w:val="000D0837"/>
    <w:rsid w:val="000D37F4"/>
    <w:rsid w:val="000D3B6C"/>
    <w:rsid w:val="000E4CAE"/>
    <w:rsid w:val="000F2361"/>
    <w:rsid w:val="000F2D6C"/>
    <w:rsid w:val="000F3709"/>
    <w:rsid w:val="000F4F31"/>
    <w:rsid w:val="000F5330"/>
    <w:rsid w:val="000F57AA"/>
    <w:rsid w:val="00103276"/>
    <w:rsid w:val="001032B3"/>
    <w:rsid w:val="00103C44"/>
    <w:rsid w:val="00134348"/>
    <w:rsid w:val="00163D15"/>
    <w:rsid w:val="001663B3"/>
    <w:rsid w:val="0017126C"/>
    <w:rsid w:val="001745D5"/>
    <w:rsid w:val="00186669"/>
    <w:rsid w:val="001878BD"/>
    <w:rsid w:val="00196039"/>
    <w:rsid w:val="001A224E"/>
    <w:rsid w:val="001C7877"/>
    <w:rsid w:val="001D3C94"/>
    <w:rsid w:val="001D5D51"/>
    <w:rsid w:val="001D7BB7"/>
    <w:rsid w:val="001E2F7E"/>
    <w:rsid w:val="001F3B50"/>
    <w:rsid w:val="00204191"/>
    <w:rsid w:val="00216A72"/>
    <w:rsid w:val="00220B79"/>
    <w:rsid w:val="002341CF"/>
    <w:rsid w:val="00242AB9"/>
    <w:rsid w:val="00247043"/>
    <w:rsid w:val="00270751"/>
    <w:rsid w:val="0028073E"/>
    <w:rsid w:val="00281899"/>
    <w:rsid w:val="002858D5"/>
    <w:rsid w:val="00286B5A"/>
    <w:rsid w:val="00290D43"/>
    <w:rsid w:val="00291D73"/>
    <w:rsid w:val="002A2718"/>
    <w:rsid w:val="002A46A9"/>
    <w:rsid w:val="002B4C6B"/>
    <w:rsid w:val="002B552B"/>
    <w:rsid w:val="002C34FB"/>
    <w:rsid w:val="002D5C2A"/>
    <w:rsid w:val="002D62CF"/>
    <w:rsid w:val="002E3611"/>
    <w:rsid w:val="002E4424"/>
    <w:rsid w:val="002F662B"/>
    <w:rsid w:val="00302FC7"/>
    <w:rsid w:val="00303851"/>
    <w:rsid w:val="00311049"/>
    <w:rsid w:val="00314EC6"/>
    <w:rsid w:val="00317549"/>
    <w:rsid w:val="00323687"/>
    <w:rsid w:val="003321E0"/>
    <w:rsid w:val="0034403D"/>
    <w:rsid w:val="0034435D"/>
    <w:rsid w:val="00345FCE"/>
    <w:rsid w:val="00346522"/>
    <w:rsid w:val="00354F75"/>
    <w:rsid w:val="0036046D"/>
    <w:rsid w:val="003607A2"/>
    <w:rsid w:val="00365A92"/>
    <w:rsid w:val="00377BFD"/>
    <w:rsid w:val="00382E38"/>
    <w:rsid w:val="00391D65"/>
    <w:rsid w:val="003928FF"/>
    <w:rsid w:val="0039703B"/>
    <w:rsid w:val="003A5436"/>
    <w:rsid w:val="003A785A"/>
    <w:rsid w:val="003B456E"/>
    <w:rsid w:val="003C71E6"/>
    <w:rsid w:val="003C7DA9"/>
    <w:rsid w:val="003D71D1"/>
    <w:rsid w:val="003E07A6"/>
    <w:rsid w:val="003E3352"/>
    <w:rsid w:val="003F117A"/>
    <w:rsid w:val="003F385E"/>
    <w:rsid w:val="00402253"/>
    <w:rsid w:val="00406169"/>
    <w:rsid w:val="0041002A"/>
    <w:rsid w:val="00413EB6"/>
    <w:rsid w:val="0041783C"/>
    <w:rsid w:val="004250D6"/>
    <w:rsid w:val="00426165"/>
    <w:rsid w:val="0043497D"/>
    <w:rsid w:val="004350CF"/>
    <w:rsid w:val="00442615"/>
    <w:rsid w:val="00446A9F"/>
    <w:rsid w:val="00452D24"/>
    <w:rsid w:val="00454EFC"/>
    <w:rsid w:val="00462AE9"/>
    <w:rsid w:val="0047101B"/>
    <w:rsid w:val="00474797"/>
    <w:rsid w:val="004870E3"/>
    <w:rsid w:val="004916A7"/>
    <w:rsid w:val="004A1AD6"/>
    <w:rsid w:val="004A40A8"/>
    <w:rsid w:val="004A5E27"/>
    <w:rsid w:val="004B0CD9"/>
    <w:rsid w:val="004B0EF6"/>
    <w:rsid w:val="004B536D"/>
    <w:rsid w:val="004C591B"/>
    <w:rsid w:val="004D4B02"/>
    <w:rsid w:val="004E4BEA"/>
    <w:rsid w:val="004E703B"/>
    <w:rsid w:val="004E7BEB"/>
    <w:rsid w:val="004F0E56"/>
    <w:rsid w:val="005106C8"/>
    <w:rsid w:val="005217DF"/>
    <w:rsid w:val="00521B8A"/>
    <w:rsid w:val="00522E29"/>
    <w:rsid w:val="00525B2B"/>
    <w:rsid w:val="00541E25"/>
    <w:rsid w:val="0056285B"/>
    <w:rsid w:val="00563A63"/>
    <w:rsid w:val="00584617"/>
    <w:rsid w:val="00594034"/>
    <w:rsid w:val="00596D69"/>
    <w:rsid w:val="005A20ED"/>
    <w:rsid w:val="005A4876"/>
    <w:rsid w:val="005C115D"/>
    <w:rsid w:val="005C6952"/>
    <w:rsid w:val="005C7AAB"/>
    <w:rsid w:val="005D5BE2"/>
    <w:rsid w:val="005D7980"/>
    <w:rsid w:val="005F333A"/>
    <w:rsid w:val="005F48AD"/>
    <w:rsid w:val="005F5CE3"/>
    <w:rsid w:val="00615A57"/>
    <w:rsid w:val="006172E0"/>
    <w:rsid w:val="00621649"/>
    <w:rsid w:val="00636C7E"/>
    <w:rsid w:val="00644E5A"/>
    <w:rsid w:val="0065591A"/>
    <w:rsid w:val="00663265"/>
    <w:rsid w:val="0066576A"/>
    <w:rsid w:val="00677504"/>
    <w:rsid w:val="006903DC"/>
    <w:rsid w:val="006911BC"/>
    <w:rsid w:val="00692A94"/>
    <w:rsid w:val="00694887"/>
    <w:rsid w:val="006A21AD"/>
    <w:rsid w:val="006B4CEE"/>
    <w:rsid w:val="006C72E2"/>
    <w:rsid w:val="006D4FFC"/>
    <w:rsid w:val="006D6798"/>
    <w:rsid w:val="006E4B27"/>
    <w:rsid w:val="006F07A5"/>
    <w:rsid w:val="006F0D27"/>
    <w:rsid w:val="006F10A9"/>
    <w:rsid w:val="006F1B73"/>
    <w:rsid w:val="00702F15"/>
    <w:rsid w:val="00705DA8"/>
    <w:rsid w:val="007101D8"/>
    <w:rsid w:val="00711DD9"/>
    <w:rsid w:val="0072111C"/>
    <w:rsid w:val="00737596"/>
    <w:rsid w:val="00746418"/>
    <w:rsid w:val="00756EB2"/>
    <w:rsid w:val="0076326F"/>
    <w:rsid w:val="007633C9"/>
    <w:rsid w:val="00765EC5"/>
    <w:rsid w:val="00770295"/>
    <w:rsid w:val="0078200F"/>
    <w:rsid w:val="00785902"/>
    <w:rsid w:val="007A79AA"/>
    <w:rsid w:val="007C6C2E"/>
    <w:rsid w:val="007D2FDC"/>
    <w:rsid w:val="007D3442"/>
    <w:rsid w:val="007D7F56"/>
    <w:rsid w:val="007E26A9"/>
    <w:rsid w:val="007E4071"/>
    <w:rsid w:val="007F6794"/>
    <w:rsid w:val="007F6CDD"/>
    <w:rsid w:val="00812157"/>
    <w:rsid w:val="00821A6B"/>
    <w:rsid w:val="00823072"/>
    <w:rsid w:val="00823DDC"/>
    <w:rsid w:val="00823F92"/>
    <w:rsid w:val="00826CE2"/>
    <w:rsid w:val="00837E75"/>
    <w:rsid w:val="008426E3"/>
    <w:rsid w:val="00851034"/>
    <w:rsid w:val="00877846"/>
    <w:rsid w:val="0088199D"/>
    <w:rsid w:val="0089428E"/>
    <w:rsid w:val="008A37E8"/>
    <w:rsid w:val="008A5CFC"/>
    <w:rsid w:val="008B43E3"/>
    <w:rsid w:val="008B7FFE"/>
    <w:rsid w:val="008E0F22"/>
    <w:rsid w:val="008E63D6"/>
    <w:rsid w:val="008E7D08"/>
    <w:rsid w:val="009015FE"/>
    <w:rsid w:val="00914B08"/>
    <w:rsid w:val="00921E75"/>
    <w:rsid w:val="00926EDB"/>
    <w:rsid w:val="00944519"/>
    <w:rsid w:val="0094503A"/>
    <w:rsid w:val="0095112A"/>
    <w:rsid w:val="00956FD2"/>
    <w:rsid w:val="00965636"/>
    <w:rsid w:val="009805D6"/>
    <w:rsid w:val="009811AD"/>
    <w:rsid w:val="009821E2"/>
    <w:rsid w:val="0098653E"/>
    <w:rsid w:val="00995789"/>
    <w:rsid w:val="009B1ED9"/>
    <w:rsid w:val="009B7BD6"/>
    <w:rsid w:val="009C156E"/>
    <w:rsid w:val="009C2BFD"/>
    <w:rsid w:val="009D09E7"/>
    <w:rsid w:val="009D69F0"/>
    <w:rsid w:val="009D70FC"/>
    <w:rsid w:val="009E16AE"/>
    <w:rsid w:val="009F7321"/>
    <w:rsid w:val="00A00965"/>
    <w:rsid w:val="00A00E0D"/>
    <w:rsid w:val="00A11F5B"/>
    <w:rsid w:val="00A22FC9"/>
    <w:rsid w:val="00A33F54"/>
    <w:rsid w:val="00A34842"/>
    <w:rsid w:val="00A36AF5"/>
    <w:rsid w:val="00A37CB3"/>
    <w:rsid w:val="00A5067E"/>
    <w:rsid w:val="00A52849"/>
    <w:rsid w:val="00A55946"/>
    <w:rsid w:val="00A64779"/>
    <w:rsid w:val="00A66598"/>
    <w:rsid w:val="00A83111"/>
    <w:rsid w:val="00A8612E"/>
    <w:rsid w:val="00A878D7"/>
    <w:rsid w:val="00A90232"/>
    <w:rsid w:val="00A92BEA"/>
    <w:rsid w:val="00A92D89"/>
    <w:rsid w:val="00A93BE0"/>
    <w:rsid w:val="00AC08C0"/>
    <w:rsid w:val="00AC2D60"/>
    <w:rsid w:val="00AC4F6A"/>
    <w:rsid w:val="00AC7709"/>
    <w:rsid w:val="00AD1CF2"/>
    <w:rsid w:val="00AD3346"/>
    <w:rsid w:val="00AD4D13"/>
    <w:rsid w:val="00AD626F"/>
    <w:rsid w:val="00AD6E2E"/>
    <w:rsid w:val="00AE0C6B"/>
    <w:rsid w:val="00AE3ED9"/>
    <w:rsid w:val="00AE495E"/>
    <w:rsid w:val="00AE55D9"/>
    <w:rsid w:val="00AE5E19"/>
    <w:rsid w:val="00AF078A"/>
    <w:rsid w:val="00B057B0"/>
    <w:rsid w:val="00B0659B"/>
    <w:rsid w:val="00B067AA"/>
    <w:rsid w:val="00B07A80"/>
    <w:rsid w:val="00B109D4"/>
    <w:rsid w:val="00B13851"/>
    <w:rsid w:val="00B1585A"/>
    <w:rsid w:val="00B27B60"/>
    <w:rsid w:val="00B412EE"/>
    <w:rsid w:val="00B46B98"/>
    <w:rsid w:val="00B46DC7"/>
    <w:rsid w:val="00B72DC5"/>
    <w:rsid w:val="00B75E4E"/>
    <w:rsid w:val="00B80736"/>
    <w:rsid w:val="00B82819"/>
    <w:rsid w:val="00B93533"/>
    <w:rsid w:val="00BA0FCE"/>
    <w:rsid w:val="00BB0D4A"/>
    <w:rsid w:val="00BB7190"/>
    <w:rsid w:val="00BC1B22"/>
    <w:rsid w:val="00BC20E8"/>
    <w:rsid w:val="00BC46E2"/>
    <w:rsid w:val="00BD0FDA"/>
    <w:rsid w:val="00BD5AB6"/>
    <w:rsid w:val="00BE785E"/>
    <w:rsid w:val="00BF0241"/>
    <w:rsid w:val="00BF237A"/>
    <w:rsid w:val="00BF289C"/>
    <w:rsid w:val="00BF7783"/>
    <w:rsid w:val="00C01E40"/>
    <w:rsid w:val="00C04840"/>
    <w:rsid w:val="00C04C7C"/>
    <w:rsid w:val="00C05A45"/>
    <w:rsid w:val="00C07300"/>
    <w:rsid w:val="00C07BE7"/>
    <w:rsid w:val="00C10FCE"/>
    <w:rsid w:val="00C31AB2"/>
    <w:rsid w:val="00C3615C"/>
    <w:rsid w:val="00C36AE5"/>
    <w:rsid w:val="00C373E1"/>
    <w:rsid w:val="00C427EF"/>
    <w:rsid w:val="00C43D12"/>
    <w:rsid w:val="00C50F98"/>
    <w:rsid w:val="00C53657"/>
    <w:rsid w:val="00C827B0"/>
    <w:rsid w:val="00C831ED"/>
    <w:rsid w:val="00C91306"/>
    <w:rsid w:val="00CB08FB"/>
    <w:rsid w:val="00CB4C49"/>
    <w:rsid w:val="00CC29D1"/>
    <w:rsid w:val="00CC56C8"/>
    <w:rsid w:val="00CD5156"/>
    <w:rsid w:val="00D0434E"/>
    <w:rsid w:val="00D15EA0"/>
    <w:rsid w:val="00D24839"/>
    <w:rsid w:val="00D51D2D"/>
    <w:rsid w:val="00D721B4"/>
    <w:rsid w:val="00D74963"/>
    <w:rsid w:val="00D85328"/>
    <w:rsid w:val="00D85708"/>
    <w:rsid w:val="00D9198B"/>
    <w:rsid w:val="00DB7ADC"/>
    <w:rsid w:val="00DC09AF"/>
    <w:rsid w:val="00DC5478"/>
    <w:rsid w:val="00DD34FD"/>
    <w:rsid w:val="00DD3ACD"/>
    <w:rsid w:val="00DE307D"/>
    <w:rsid w:val="00E075D8"/>
    <w:rsid w:val="00E1607F"/>
    <w:rsid w:val="00E24C1F"/>
    <w:rsid w:val="00E271B6"/>
    <w:rsid w:val="00E276E7"/>
    <w:rsid w:val="00E308BC"/>
    <w:rsid w:val="00E32B37"/>
    <w:rsid w:val="00E35B14"/>
    <w:rsid w:val="00E40076"/>
    <w:rsid w:val="00E50DB7"/>
    <w:rsid w:val="00E5676B"/>
    <w:rsid w:val="00E62AD4"/>
    <w:rsid w:val="00E72738"/>
    <w:rsid w:val="00E809BF"/>
    <w:rsid w:val="00E8406C"/>
    <w:rsid w:val="00EA1F1E"/>
    <w:rsid w:val="00EB472A"/>
    <w:rsid w:val="00EC1AC6"/>
    <w:rsid w:val="00EC79D6"/>
    <w:rsid w:val="00ED0001"/>
    <w:rsid w:val="00ED0C79"/>
    <w:rsid w:val="00ED19FB"/>
    <w:rsid w:val="00ED3DCD"/>
    <w:rsid w:val="00EE201A"/>
    <w:rsid w:val="00EF54C7"/>
    <w:rsid w:val="00EF7963"/>
    <w:rsid w:val="00F01C1D"/>
    <w:rsid w:val="00F03E9F"/>
    <w:rsid w:val="00F278EA"/>
    <w:rsid w:val="00F510B3"/>
    <w:rsid w:val="00F71EB3"/>
    <w:rsid w:val="00F7392A"/>
    <w:rsid w:val="00FA4F89"/>
    <w:rsid w:val="00FA6440"/>
    <w:rsid w:val="00FA6E41"/>
    <w:rsid w:val="00FB2CEA"/>
    <w:rsid w:val="00FC4D3F"/>
    <w:rsid w:val="00FC7F2D"/>
    <w:rsid w:val="00FD2480"/>
    <w:rsid w:val="00FD2786"/>
    <w:rsid w:val="00FD414D"/>
    <w:rsid w:val="00FE3D5F"/>
    <w:rsid w:val="00FE3E6D"/>
    <w:rsid w:val="00FF08E0"/>
    <w:rsid w:val="00FF3EF5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106C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104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104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31104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6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1104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1104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11049"/>
    <w:rPr>
      <w:rFonts w:ascii="Cambria" w:hAnsi="Cambria" w:cs="Cambria"/>
      <w:lang w:eastAsia="ru-RU"/>
    </w:rPr>
  </w:style>
  <w:style w:type="paragraph" w:styleId="a3">
    <w:name w:val="Body Text"/>
    <w:basedOn w:val="a"/>
    <w:link w:val="a4"/>
    <w:uiPriority w:val="99"/>
    <w:rsid w:val="0031104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3110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1104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B4C49"/>
    <w:pPr>
      <w:ind w:left="720"/>
    </w:pPr>
  </w:style>
  <w:style w:type="table" w:styleId="a6">
    <w:name w:val="Table Grid"/>
    <w:basedOn w:val="a1"/>
    <w:uiPriority w:val="59"/>
    <w:rsid w:val="00DE307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1">
    <w:name w:val="Body Text 2"/>
    <w:basedOn w:val="a"/>
    <w:link w:val="22"/>
    <w:uiPriority w:val="99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3928F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F0E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2F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278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B43B-4AF0-45F7-AF5A-CBB3C9D1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Kanz</dc:creator>
  <cp:keywords/>
  <dc:description/>
  <cp:lastModifiedBy>GMY</cp:lastModifiedBy>
  <cp:revision>60</cp:revision>
  <cp:lastPrinted>2015-12-28T13:15:00Z</cp:lastPrinted>
  <dcterms:created xsi:type="dcterms:W3CDTF">2011-02-04T12:51:00Z</dcterms:created>
  <dcterms:modified xsi:type="dcterms:W3CDTF">2016-01-22T12:46:00Z</dcterms:modified>
</cp:coreProperties>
</file>